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75D3" w14:textId="77777777" w:rsidR="00F108BA" w:rsidRPr="002F495C" w:rsidRDefault="00F108BA" w:rsidP="00F108BA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2F495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Klauzula Informacyjna </w:t>
      </w:r>
      <w:r w:rsidRPr="002F495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  <w:t>o przetwarzaniu danych osobowych związana z postępowaniem o udzielenie zamówienia publicznego</w:t>
      </w:r>
    </w:p>
    <w:p w14:paraId="68CBF7EA" w14:textId="77777777" w:rsidR="00F108BA" w:rsidRPr="002F495C" w:rsidRDefault="00F108BA" w:rsidP="00F108BA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119.1), dalej „RODO”, informuję, że:</w:t>
      </w:r>
    </w:p>
    <w:p w14:paraId="73F2CB29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Administratorem Państwa danych osobowych jest Gmina Lubochnia reprezentowana przez Wójta Gminy Lubochnia z siedzibą przy ul. Tomaszowskiej 9, 97-217 Lubochnia Dworska.</w:t>
      </w:r>
    </w:p>
    <w:p w14:paraId="4468C71A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 xml:space="preserve">Administrator wyznaczył Inspektora Ochrony Danych, kontakt z Inspektorem Ochrony Danych osobowych: </w:t>
      </w:r>
      <w:hyperlink r:id="rId6" w:history="1">
        <w:r w:rsidRPr="002F495C">
          <w:rPr>
            <w:rStyle w:val="Hipercze"/>
            <w:rFonts w:ascii="Arial" w:eastAsia="Times New Roman" w:hAnsi="Arial" w:cs="Arial"/>
            <w:lang w:eastAsia="pl-PL"/>
          </w:rPr>
          <w:t>iodo@lubochnia.pl</w:t>
        </w:r>
      </w:hyperlink>
      <w:r w:rsidRPr="002F495C">
        <w:rPr>
          <w:rFonts w:ascii="Arial" w:eastAsia="Times New Roman" w:hAnsi="Arial" w:cs="Arial"/>
          <w:lang w:eastAsia="pl-PL"/>
        </w:rPr>
        <w:t xml:space="preserve"> lub pisemnie na adres urzędu ul. Tomaszowska 9 , 97-217 Lubochnia.</w:t>
      </w:r>
    </w:p>
    <w:p w14:paraId="02AAF6CF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Państwa dane będą przetwarzane na podstawie art. 6 ust. 1 lit. c RODO w celu związanym z prowadzonym postępowaniem o udzielenie zamówienia publicznego. Podstawą prawną ich przetwarzania jest Państwa zgoda wyrażona poprzez fakt uczestnictwa w postępowaniu oraz poniższe przepisy prawa:</w:t>
      </w:r>
    </w:p>
    <w:p w14:paraId="73CB05D0" w14:textId="77777777" w:rsidR="00F108BA" w:rsidRPr="002F495C" w:rsidRDefault="00F108BA" w:rsidP="00F108BA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 xml:space="preserve">ustawa z dnia 29 stycznia 2004 roku Prawo Zamówień Publicznych </w:t>
      </w:r>
      <w:r w:rsidRPr="002F495C">
        <w:rPr>
          <w:rFonts w:ascii="Arial" w:eastAsia="Times New Roman" w:hAnsi="Arial" w:cs="Arial"/>
          <w:sz w:val="24"/>
          <w:szCs w:val="24"/>
          <w:lang w:eastAsia="pl-PL"/>
        </w:rPr>
        <w:t xml:space="preserve">( </w:t>
      </w:r>
      <w:proofErr w:type="spellStart"/>
      <w:r w:rsidRPr="002F495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2F495C">
        <w:rPr>
          <w:rFonts w:ascii="Arial" w:eastAsia="Times New Roman" w:hAnsi="Arial" w:cs="Arial"/>
          <w:sz w:val="24"/>
          <w:szCs w:val="24"/>
          <w:lang w:eastAsia="pl-PL"/>
        </w:rPr>
        <w:t>. Dz. U. z 2019 r. poz. 1843 )</w:t>
      </w:r>
    </w:p>
    <w:p w14:paraId="4EAAF99F" w14:textId="77777777" w:rsidR="00F108BA" w:rsidRPr="002F495C" w:rsidRDefault="00F108BA" w:rsidP="00F108BA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rozporządzenia Ministra Rozwoju z dnia 26 lipca 2016 r. w sprawie rodzajów dokumentów, jakie może żądać zamawiający od wykonawcy w postępowaniu o udzielenie zamówienia   (Dz. U. 2016 r. poz. 1126)</w:t>
      </w:r>
    </w:p>
    <w:p w14:paraId="10371950" w14:textId="77777777" w:rsidR="00F108BA" w:rsidRPr="002F495C" w:rsidRDefault="00F108BA" w:rsidP="00F108BA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ustawa o narodowym zasobie archiwalnym i archiwach (</w:t>
      </w:r>
      <w:proofErr w:type="spellStart"/>
      <w:r w:rsidRPr="002F495C">
        <w:rPr>
          <w:rFonts w:ascii="Arial" w:eastAsia="Times New Roman" w:hAnsi="Arial" w:cs="Arial"/>
          <w:lang w:eastAsia="pl-PL"/>
        </w:rPr>
        <w:t>t</w:t>
      </w:r>
      <w:r w:rsidRPr="002F495C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Pr="002F495C">
        <w:rPr>
          <w:rFonts w:ascii="Arial" w:eastAsia="Times New Roman" w:hAnsi="Arial" w:cs="Arial"/>
          <w:sz w:val="24"/>
          <w:szCs w:val="24"/>
          <w:lang w:eastAsia="pl-PL"/>
        </w:rPr>
        <w:t xml:space="preserve">. Dz. U. z 2020 r. poz. 164 </w:t>
      </w:r>
      <w:r w:rsidRPr="002F495C">
        <w:rPr>
          <w:rFonts w:ascii="Arial" w:eastAsia="Times New Roman" w:hAnsi="Arial" w:cs="Arial"/>
          <w:lang w:eastAsia="pl-PL"/>
        </w:rPr>
        <w:t>ze zm.).</w:t>
      </w:r>
    </w:p>
    <w:p w14:paraId="2CD2CFA8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Prawo zamówień publicznych (Dz. U. 2017 r. poz. 1579 i 2018), dalej „ustawa </w:t>
      </w:r>
      <w:proofErr w:type="spellStart"/>
      <w:r w:rsidRPr="002F495C">
        <w:rPr>
          <w:rFonts w:ascii="Arial" w:eastAsia="Times New Roman" w:hAnsi="Arial" w:cs="Arial"/>
          <w:lang w:eastAsia="pl-PL"/>
        </w:rPr>
        <w:t>Pzp</w:t>
      </w:r>
      <w:proofErr w:type="spellEnd"/>
      <w:r w:rsidRPr="002F495C">
        <w:rPr>
          <w:rFonts w:ascii="Arial" w:eastAsia="Times New Roman" w:hAnsi="Arial" w:cs="Arial"/>
          <w:lang w:eastAsia="pl-PL"/>
        </w:rPr>
        <w:t>”;</w:t>
      </w:r>
    </w:p>
    <w:p w14:paraId="2E751F59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2F495C">
        <w:rPr>
          <w:rFonts w:ascii="Arial" w:eastAsia="Times New Roman" w:hAnsi="Arial" w:cs="Arial"/>
          <w:lang w:eastAsia="pl-PL"/>
        </w:rPr>
        <w:t>Pzp</w:t>
      </w:r>
      <w:proofErr w:type="spellEnd"/>
      <w:r w:rsidRPr="002F495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E405F77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F495C">
        <w:rPr>
          <w:rFonts w:ascii="Arial" w:eastAsia="Times New Roman" w:hAnsi="Arial" w:cs="Arial"/>
          <w:lang w:eastAsia="pl-PL"/>
        </w:rPr>
        <w:t>Pzp</w:t>
      </w:r>
      <w:proofErr w:type="spellEnd"/>
      <w:r w:rsidRPr="002F495C">
        <w:rPr>
          <w:rFonts w:ascii="Arial" w:eastAsia="Times New Roman" w:hAnsi="Arial" w:cs="Arial"/>
          <w:lang w:eastAsia="pl-PL"/>
        </w:rPr>
        <w:t xml:space="preserve">, </w:t>
      </w:r>
      <w:r w:rsidRPr="002F495C">
        <w:rPr>
          <w:rFonts w:ascii="Arial" w:eastAsia="Times New Roman" w:hAnsi="Arial" w:cs="Arial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2F495C">
        <w:rPr>
          <w:rFonts w:ascii="Arial" w:eastAsia="Times New Roman" w:hAnsi="Arial" w:cs="Arial"/>
          <w:lang w:eastAsia="pl-PL"/>
        </w:rPr>
        <w:t>Pzp</w:t>
      </w:r>
      <w:proofErr w:type="spellEnd"/>
      <w:r w:rsidRPr="002F495C">
        <w:rPr>
          <w:rFonts w:ascii="Arial" w:eastAsia="Times New Roman" w:hAnsi="Arial" w:cs="Arial"/>
          <w:lang w:eastAsia="pl-PL"/>
        </w:rPr>
        <w:t>;</w:t>
      </w:r>
    </w:p>
    <w:p w14:paraId="669B32AB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Pani/Pana dane osobowe nie będą przetwarzane w sposób zautomatyzowany, stosowanie do art. 22 RODO;</w:t>
      </w:r>
    </w:p>
    <w:p w14:paraId="6AF3AD2D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Posiada Pani/Pan:</w:t>
      </w:r>
    </w:p>
    <w:p w14:paraId="21477622" w14:textId="77777777" w:rsidR="00F108BA" w:rsidRPr="002F495C" w:rsidRDefault="00F108BA" w:rsidP="00F108BA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prawo dostępu do danych osobowych Pani/Pana dotyczących (art. 15 RODO);</w:t>
      </w:r>
    </w:p>
    <w:p w14:paraId="4D8BC7A6" w14:textId="77777777" w:rsidR="00F108BA" w:rsidRPr="002F495C" w:rsidRDefault="00F108BA" w:rsidP="00F108BA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prawo do sprostowania Pani/Pana danych osobowych (art. 16 RODO);</w:t>
      </w:r>
    </w:p>
    <w:p w14:paraId="06770838" w14:textId="77777777" w:rsidR="00F108BA" w:rsidRPr="002F495C" w:rsidRDefault="00F108BA" w:rsidP="00F108BA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prawo żądania od administratora ograniczenia przetwarzania danych osobowych (art. 18 RODO) z zastrzeżeniem przypadków, o których mowa w art. 18 ust. 2 RODO;</w:t>
      </w:r>
    </w:p>
    <w:p w14:paraId="1F8308D0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Nie przysługuje Pani/Panu:</w:t>
      </w:r>
    </w:p>
    <w:p w14:paraId="00F5DD72" w14:textId="77777777" w:rsidR="00F108BA" w:rsidRPr="002F495C" w:rsidRDefault="00F108BA" w:rsidP="00F108B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733D15A2" w14:textId="77777777" w:rsidR="00F108BA" w:rsidRPr="002F495C" w:rsidRDefault="00F108BA" w:rsidP="00F108B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0973E30A" w14:textId="77777777" w:rsidR="00F108BA" w:rsidRPr="002F495C" w:rsidRDefault="00F108BA" w:rsidP="00F108B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3DD9A6F6" w14:textId="77777777" w:rsidR="00F108BA" w:rsidRPr="002F495C" w:rsidRDefault="00F108BA" w:rsidP="00F108B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2F495C">
        <w:rPr>
          <w:rFonts w:ascii="Arial" w:eastAsia="Times New Roman" w:hAnsi="Arial" w:cs="Arial"/>
          <w:lang w:eastAsia="pl-PL"/>
        </w:rPr>
        <w:t>W sytuacji gdy przetwarzanie danych osobowych Pani/Pana dotyczących narusza przepisy ustawy o ochronie danych osobowych przysługuje Pani/Panu prawo do wniesienia skargi do Prezesa Urzędu Ochrony Danych Osobowych.</w:t>
      </w:r>
    </w:p>
    <w:p w14:paraId="0ED22CC5" w14:textId="77777777" w:rsidR="00DE2510" w:rsidRPr="00F108BA" w:rsidRDefault="00DE2510">
      <w:pPr>
        <w:rPr>
          <w:rFonts w:ascii="Arial" w:hAnsi="Arial" w:cs="Arial"/>
        </w:rPr>
      </w:pPr>
    </w:p>
    <w:sectPr w:rsidR="00DE2510" w:rsidRPr="00F1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AA4"/>
    <w:multiLevelType w:val="hybridMultilevel"/>
    <w:tmpl w:val="62C45BCA"/>
    <w:lvl w:ilvl="0" w:tplc="10921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50A3"/>
    <w:multiLevelType w:val="hybridMultilevel"/>
    <w:tmpl w:val="CF7EB9BC"/>
    <w:lvl w:ilvl="0" w:tplc="10921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C12"/>
    <w:multiLevelType w:val="hybridMultilevel"/>
    <w:tmpl w:val="230A83A8"/>
    <w:lvl w:ilvl="0" w:tplc="10921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37C51"/>
    <w:multiLevelType w:val="hybridMultilevel"/>
    <w:tmpl w:val="9018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93863">
    <w:abstractNumId w:val="3"/>
  </w:num>
  <w:num w:numId="2" w16cid:durableId="316804502">
    <w:abstractNumId w:val="0"/>
  </w:num>
  <w:num w:numId="3" w16cid:durableId="1393650683">
    <w:abstractNumId w:val="1"/>
  </w:num>
  <w:num w:numId="4" w16cid:durableId="148157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BA"/>
    <w:rsid w:val="00DE2510"/>
    <w:rsid w:val="00F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5644"/>
  <w15:chartTrackingRefBased/>
  <w15:docId w15:val="{405D1E93-53F8-40DE-863E-662DB078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8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0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4F54-0CC4-4999-85FE-575C955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1</cp:revision>
  <dcterms:created xsi:type="dcterms:W3CDTF">2022-11-15T08:16:00Z</dcterms:created>
  <dcterms:modified xsi:type="dcterms:W3CDTF">2022-11-15T08:17:00Z</dcterms:modified>
</cp:coreProperties>
</file>